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7" w:rsidRPr="00B71A67" w:rsidRDefault="00B71A67" w:rsidP="00B71A67">
      <w:pPr>
        <w:jc w:val="center"/>
        <w:rPr>
          <w:rFonts w:ascii="StobiSerif Regular" w:hAnsi="StobiSerif Regular"/>
          <w:b/>
          <w:i/>
          <w:sz w:val="24"/>
          <w:szCs w:val="24"/>
        </w:rPr>
      </w:pPr>
      <w:proofErr w:type="gramStart"/>
      <w:r w:rsidRPr="00B71A67">
        <w:rPr>
          <w:rFonts w:ascii="StobiSerif Regular" w:hAnsi="StobiSerif Regular"/>
          <w:b/>
          <w:i/>
          <w:sz w:val="24"/>
          <w:szCs w:val="24"/>
        </w:rPr>
        <w:t>УСОГЛАСЕН  ТЕКСТ</w:t>
      </w:r>
      <w:proofErr w:type="gramEnd"/>
      <w:r w:rsidRPr="00B71A67">
        <w:rPr>
          <w:rFonts w:ascii="StobiSerif Regular" w:hAnsi="StobiSerif Regular"/>
          <w:b/>
          <w:i/>
          <w:sz w:val="24"/>
          <w:szCs w:val="24"/>
        </w:rPr>
        <w:t xml:space="preserve"> НА ЗАКОН СО ИЗМЕНИ И ДОПОЛНУВАЊА</w:t>
      </w:r>
    </w:p>
    <w:p w:rsidR="00B71A67" w:rsidRDefault="00B71A67" w:rsidP="00B71A67">
      <w:pPr>
        <w:jc w:val="both"/>
        <w:rPr>
          <w:rFonts w:ascii="StobiSerif Regular" w:hAnsi="StobiSerif Regular"/>
          <w:b/>
          <w:sz w:val="24"/>
          <w:szCs w:val="24"/>
        </w:rPr>
      </w:pPr>
    </w:p>
    <w:p w:rsidR="009909C8" w:rsidRPr="00B71A67" w:rsidRDefault="009909C8" w:rsidP="00B71A67">
      <w:pPr>
        <w:jc w:val="both"/>
        <w:rPr>
          <w:rFonts w:ascii="StobiSerif Regular" w:hAnsi="StobiSerif Regular"/>
          <w:b/>
          <w:sz w:val="24"/>
          <w:szCs w:val="24"/>
        </w:rPr>
      </w:pPr>
    </w:p>
    <w:p w:rsid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ЗАКОН</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ЗА ДРЖАВНИОТ ИНСПЕКТОРАТ ЗА ЛОКАЛНА САМОУПРАВА</w:t>
      </w:r>
    </w:p>
    <w:p w:rsidR="00B71A67" w:rsidRDefault="00B71A67" w:rsidP="00B71A67">
      <w:pPr>
        <w:jc w:val="center"/>
        <w:rPr>
          <w:rFonts w:ascii="StobiSerif Regular" w:hAnsi="StobiSerif Regular"/>
          <w:b/>
          <w:sz w:val="24"/>
          <w:szCs w:val="24"/>
        </w:rPr>
      </w:pPr>
      <w:proofErr w:type="gramStart"/>
      <w:r w:rsidRPr="00B71A67">
        <w:rPr>
          <w:rFonts w:ascii="StobiSerif Regular" w:hAnsi="StobiSerif Regular"/>
          <w:b/>
          <w:sz w:val="24"/>
          <w:szCs w:val="24"/>
        </w:rPr>
        <w:t>„Службен весник на Република Македонија“                                                                                                                                         бр.</w:t>
      </w:r>
      <w:r>
        <w:rPr>
          <w:rFonts w:ascii="StobiSerif Regular" w:hAnsi="StobiSerif Regular"/>
          <w:b/>
          <w:sz w:val="24"/>
          <w:szCs w:val="24"/>
        </w:rPr>
        <w:t>1</w:t>
      </w:r>
      <w:r w:rsidRPr="00B71A67">
        <w:rPr>
          <w:rFonts w:ascii="StobiSerif Regular" w:hAnsi="StobiSerif Regular"/>
          <w:b/>
          <w:sz w:val="24"/>
          <w:szCs w:val="24"/>
        </w:rPr>
        <w:t>5</w:t>
      </w:r>
      <w:r>
        <w:rPr>
          <w:rFonts w:ascii="StobiSerif Regular" w:hAnsi="StobiSerif Regular"/>
          <w:b/>
          <w:sz w:val="24"/>
          <w:szCs w:val="24"/>
        </w:rPr>
        <w:t>8/2010, 187/2013, 43/2014</w:t>
      </w:r>
      <w:r w:rsidRPr="00B71A67">
        <w:rPr>
          <w:rFonts w:ascii="StobiSerif Regular" w:hAnsi="StobiSerif Regular"/>
          <w:b/>
          <w:sz w:val="24"/>
          <w:szCs w:val="24"/>
        </w:rPr>
        <w:t xml:space="preserve"> и </w:t>
      </w:r>
      <w:r>
        <w:rPr>
          <w:rFonts w:ascii="StobiSerif Regular" w:hAnsi="StobiSerif Regular"/>
          <w:b/>
          <w:sz w:val="24"/>
          <w:szCs w:val="24"/>
        </w:rPr>
        <w:t>64/2018</w:t>
      </w:r>
      <w:r w:rsidRPr="00B71A67">
        <w:rPr>
          <w:rFonts w:ascii="StobiSerif Regular" w:hAnsi="StobiSerif Regular"/>
          <w:b/>
          <w:sz w:val="24"/>
          <w:szCs w:val="24"/>
        </w:rPr>
        <w:t>.</w:t>
      </w:r>
      <w:proofErr w:type="gramEnd"/>
    </w:p>
    <w:p w:rsidR="00E65678" w:rsidRPr="00E65678" w:rsidRDefault="00E65678" w:rsidP="00E65678">
      <w:pPr>
        <w:jc w:val="both"/>
        <w:rPr>
          <w:rFonts w:ascii="StobiSerif Regular" w:hAnsi="StobiSerif Regular"/>
          <w:b/>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I. ОПШТИ ОДРЕДБИ</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Предмет на уредување</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w:t>
      </w:r>
    </w:p>
    <w:p w:rsidR="00E65678" w:rsidRPr="00E65678" w:rsidRDefault="00E65678" w:rsidP="00E65678">
      <w:pPr>
        <w:ind w:firstLine="720"/>
        <w:jc w:val="both"/>
        <w:rPr>
          <w:rFonts w:ascii="StobiSerif Regular" w:hAnsi="StobiSerif Regular"/>
          <w:sz w:val="24"/>
          <w:szCs w:val="24"/>
        </w:rPr>
      </w:pPr>
      <w:proofErr w:type="gramStart"/>
      <w:r w:rsidRPr="00E65678">
        <w:rPr>
          <w:rFonts w:ascii="StobiSerif Regular" w:hAnsi="StobiSerif Regular"/>
          <w:sz w:val="24"/>
          <w:szCs w:val="24"/>
        </w:rPr>
        <w:t>Со овој закон се уредуваат надлежноста и организацијата на Државниот инспекторат за локална самоуправа, видовите и постапката за вршењето инспекциски надзор, овластувањата на инспекторите, соработката со органите на државната управа, граѓаните и други физички и правни лица.</w:t>
      </w:r>
      <w:proofErr w:type="gramEnd"/>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Цел на Законот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2</w:t>
      </w:r>
    </w:p>
    <w:p w:rsidR="009909C8" w:rsidRDefault="00E65678" w:rsidP="009909C8">
      <w:pPr>
        <w:ind w:firstLine="720"/>
        <w:jc w:val="both"/>
        <w:rPr>
          <w:rFonts w:ascii="StobiSerif Regular" w:hAnsi="StobiSerif Regular"/>
          <w:sz w:val="24"/>
          <w:szCs w:val="24"/>
        </w:rPr>
      </w:pPr>
      <w:r w:rsidRPr="00E65678">
        <w:rPr>
          <w:rFonts w:ascii="StobiSerif Regular" w:hAnsi="StobiSerif Regular"/>
          <w:sz w:val="24"/>
          <w:szCs w:val="24"/>
        </w:rPr>
        <w:t>Целта на овој закон е да се обезбеди поефективен, поефикасен и правно регулиран систем на надзор над законитоста на прописите на општините, градот Скопје и општините во градот Скопје (во натамошниот текст: општини) и за унапредување на нивната законитост.</w:t>
      </w:r>
      <w:r w:rsidRPr="00E65678">
        <w:rPr>
          <w:rFonts w:ascii="StobiSerif Regular" w:hAnsi="StobiSerif Regular"/>
          <w:sz w:val="24"/>
          <w:szCs w:val="24"/>
        </w:rPr>
        <w:cr/>
      </w:r>
    </w:p>
    <w:p w:rsidR="009909C8" w:rsidRDefault="009909C8" w:rsidP="009909C8">
      <w:pPr>
        <w:ind w:firstLine="720"/>
        <w:jc w:val="both"/>
        <w:rPr>
          <w:rFonts w:ascii="StobiSerif Regular" w:hAnsi="StobiSerif Regular"/>
          <w:sz w:val="24"/>
          <w:szCs w:val="24"/>
        </w:rPr>
      </w:pPr>
    </w:p>
    <w:p w:rsidR="009909C8" w:rsidRDefault="009909C8" w:rsidP="009909C8">
      <w:pPr>
        <w:ind w:firstLine="720"/>
        <w:jc w:val="both"/>
        <w:rPr>
          <w:rFonts w:ascii="StobiSerif Regular" w:hAnsi="StobiSerif Regular"/>
          <w:sz w:val="24"/>
          <w:szCs w:val="24"/>
        </w:rPr>
      </w:pPr>
    </w:p>
    <w:p w:rsidR="009909C8" w:rsidRDefault="009909C8" w:rsidP="009909C8">
      <w:pPr>
        <w:ind w:firstLine="720"/>
        <w:jc w:val="both"/>
        <w:rPr>
          <w:rFonts w:ascii="StobiSerif Regular" w:hAnsi="StobiSerif Regular"/>
          <w:sz w:val="24"/>
          <w:szCs w:val="24"/>
        </w:rPr>
      </w:pPr>
    </w:p>
    <w:p w:rsidR="00E65678" w:rsidRPr="00E65678" w:rsidRDefault="00E65678" w:rsidP="009909C8">
      <w:pPr>
        <w:ind w:firstLine="720"/>
        <w:jc w:val="center"/>
        <w:rPr>
          <w:rFonts w:ascii="StobiSerif Regular" w:hAnsi="StobiSerif Regular"/>
          <w:b/>
          <w:sz w:val="24"/>
          <w:szCs w:val="24"/>
        </w:rPr>
      </w:pPr>
      <w:r w:rsidRPr="00E65678">
        <w:rPr>
          <w:rFonts w:ascii="StobiSerif Regular" w:hAnsi="StobiSerif Regular"/>
          <w:b/>
          <w:sz w:val="24"/>
          <w:szCs w:val="24"/>
        </w:rPr>
        <w:lastRenderedPageBreak/>
        <w:t>Значење на изрази употребени во овој закон</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3</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Одделни изрази употребени во овој закон го имаат следново значење:</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1. „Прописи на општината„ се статут на општината, програми, планови, одлуки, решенија, заклучоци и други општи акти што ги донесува советот на општината и актите со кои се воспоставува меѓуопштинска соработка, како и конкретните акти што ги донесува градоначалникот на општината за извршување на актите на советот на општината;</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2. „Надзор</w:t>
      </w:r>
      <w:proofErr w:type="gramStart"/>
      <w:r w:rsidRPr="00E65678">
        <w:rPr>
          <w:rFonts w:ascii="StobiSerif Regular" w:hAnsi="StobiSerif Regular"/>
          <w:sz w:val="24"/>
          <w:szCs w:val="24"/>
        </w:rPr>
        <w:t>“ е</w:t>
      </w:r>
      <w:proofErr w:type="gramEnd"/>
      <w:r w:rsidRPr="00E65678">
        <w:rPr>
          <w:rFonts w:ascii="StobiSerif Regular" w:hAnsi="StobiSerif Regular"/>
          <w:sz w:val="24"/>
          <w:szCs w:val="24"/>
        </w:rPr>
        <w:t xml:space="preserve"> надзор над законитоста на прописите на општините кој го врши Инспекторатот во смисла на Законот за локалната самоуправа и по иницијативи на физички и правни лица;</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3. „Инспекциски надзор</w:t>
      </w:r>
      <w:proofErr w:type="gramStart"/>
      <w:r w:rsidRPr="00E65678">
        <w:rPr>
          <w:rFonts w:ascii="StobiSerif Regular" w:hAnsi="StobiSerif Regular"/>
          <w:sz w:val="24"/>
          <w:szCs w:val="24"/>
        </w:rPr>
        <w:t>“ е</w:t>
      </w:r>
      <w:proofErr w:type="gramEnd"/>
      <w:r w:rsidRPr="00E65678">
        <w:rPr>
          <w:rFonts w:ascii="StobiSerif Regular" w:hAnsi="StobiSerif Regular"/>
          <w:sz w:val="24"/>
          <w:szCs w:val="24"/>
        </w:rPr>
        <w:t xml:space="preserve"> надзор над постапката за донесување на прописите на општината, коj Инспекторатот го врши надвор од неговото седиште;</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4. „Редовен инспекциски надзор</w:t>
      </w:r>
      <w:proofErr w:type="gramStart"/>
      <w:r w:rsidRPr="00E65678">
        <w:rPr>
          <w:rFonts w:ascii="StobiSerif Regular" w:hAnsi="StobiSerif Regular"/>
          <w:sz w:val="24"/>
          <w:szCs w:val="24"/>
        </w:rPr>
        <w:t>“ е</w:t>
      </w:r>
      <w:proofErr w:type="gramEnd"/>
      <w:r w:rsidRPr="00E65678">
        <w:rPr>
          <w:rFonts w:ascii="StobiSerif Regular" w:hAnsi="StobiSerif Regular"/>
          <w:sz w:val="24"/>
          <w:szCs w:val="24"/>
        </w:rPr>
        <w:t xml:space="preserve"> инспекциски надзор кој се врши во согласност со годишната програма за работа и месечните планови на Инспекторатот;</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5. „Вонреден инспекциски надзор</w:t>
      </w:r>
      <w:proofErr w:type="gramStart"/>
      <w:r w:rsidRPr="00E65678">
        <w:rPr>
          <w:rFonts w:ascii="StobiSerif Regular" w:hAnsi="StobiSerif Regular"/>
          <w:sz w:val="24"/>
          <w:szCs w:val="24"/>
        </w:rPr>
        <w:t>“ е</w:t>
      </w:r>
      <w:proofErr w:type="gramEnd"/>
      <w:r w:rsidRPr="00E65678">
        <w:rPr>
          <w:rFonts w:ascii="StobiSerif Regular" w:hAnsi="StobiSerif Regular"/>
          <w:sz w:val="24"/>
          <w:szCs w:val="24"/>
        </w:rPr>
        <w:t xml:space="preserve"> ненајавен инспекциски надзор кој се врши врз основа на иницијативи, известувања, предлози и претставки од физички и правни лица, како и во случаи на основано сомнение на Инспекторатот и</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6. „Контролен инспекциски надзор</w:t>
      </w:r>
      <w:proofErr w:type="gramStart"/>
      <w:r w:rsidRPr="00E65678">
        <w:rPr>
          <w:rFonts w:ascii="StobiSerif Regular" w:hAnsi="StobiSerif Regular"/>
          <w:sz w:val="24"/>
          <w:szCs w:val="24"/>
        </w:rPr>
        <w:t>“ е</w:t>
      </w:r>
      <w:proofErr w:type="gramEnd"/>
      <w:r w:rsidRPr="00E65678">
        <w:rPr>
          <w:rFonts w:ascii="StobiSerif Regular" w:hAnsi="StobiSerif Regular"/>
          <w:sz w:val="24"/>
          <w:szCs w:val="24"/>
        </w:rPr>
        <w:t xml:space="preserve"> инспекциски надзор кој Инспекторатот го врши по истекот на рокот утврден во записникот за извршен инспекциски надзор, со кој советот на општината, градоначалникот на општината или овластеното лице се задолжени да отстранат определени неправилности утврдени со инспекцискиот надзор.</w:t>
      </w:r>
    </w:p>
    <w:p w:rsidR="009909C8" w:rsidRDefault="009909C8" w:rsidP="00E65678">
      <w:pPr>
        <w:jc w:val="center"/>
        <w:rPr>
          <w:rFonts w:ascii="StobiSerif Regular" w:hAnsi="StobiSerif Regular"/>
          <w:b/>
          <w:sz w:val="24"/>
          <w:szCs w:val="24"/>
        </w:rPr>
      </w:pPr>
    </w:p>
    <w:p w:rsidR="009909C8" w:rsidRDefault="009909C8" w:rsidP="00E65678">
      <w:pPr>
        <w:jc w:val="center"/>
        <w:rPr>
          <w:rFonts w:ascii="StobiSerif Regular" w:hAnsi="StobiSerif Regular"/>
          <w:b/>
          <w:sz w:val="24"/>
          <w:szCs w:val="24"/>
        </w:rPr>
      </w:pPr>
    </w:p>
    <w:p w:rsidR="009909C8" w:rsidRDefault="009909C8" w:rsidP="00E65678">
      <w:pPr>
        <w:jc w:val="center"/>
        <w:rPr>
          <w:rFonts w:ascii="StobiSerif Regular" w:hAnsi="StobiSerif Regular"/>
          <w:b/>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lastRenderedPageBreak/>
        <w:t>Надлежност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4</w:t>
      </w:r>
    </w:p>
    <w:p w:rsidR="00E65678" w:rsidRPr="00E65678" w:rsidRDefault="00B71A67" w:rsidP="00E65678">
      <w:pPr>
        <w:ind w:firstLine="720"/>
        <w:jc w:val="both"/>
        <w:rPr>
          <w:rFonts w:ascii="StobiSerif Regular" w:hAnsi="StobiSerif Regular"/>
          <w:sz w:val="24"/>
          <w:szCs w:val="24"/>
        </w:rPr>
      </w:pPr>
      <w:r w:rsidRPr="00B71A67">
        <w:rPr>
          <w:rFonts w:ascii="StobiSerif Regular" w:hAnsi="StobiSerif Regular"/>
          <w:sz w:val="24"/>
          <w:szCs w:val="24"/>
        </w:rPr>
        <w:t xml:space="preserve">(1) </w:t>
      </w:r>
      <w:r w:rsidR="00E65678" w:rsidRPr="00E65678">
        <w:rPr>
          <w:rFonts w:ascii="StobiSerif Regular" w:hAnsi="StobiSerif Regular"/>
          <w:sz w:val="24"/>
          <w:szCs w:val="24"/>
        </w:rPr>
        <w:t>Инспекцискиот надзор од членот 3 на овој закон, го врши Државниот инспекторат за локална самоуправа (во натамошниот текст: Инспекторатот), како орган во состав на Министерството за локална самоуправа.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Инспекторатот има својство на правно лице, со сопствена буџетска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Предмет на надзор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5</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Предмет на надзор е надзор над законитоста на прописите на општините.</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Надзорот над законитоста на прописите на општините го опфаќа и надзорот над постапката за нивно донесување.</w:t>
      </w:r>
    </w:p>
    <w:p w:rsidR="00E65678" w:rsidRPr="00E65678" w:rsidRDefault="00E6567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II. НАЧЕЛА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Начело на законитост и супсидијарност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6</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 xml:space="preserve">(1) Во вршењето на работите од својата надлежност, Инспекторатот обезбедува правна сигурност и извесност со: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почитување</w:t>
      </w:r>
      <w:proofErr w:type="gramEnd"/>
      <w:r w:rsidRPr="00E65678">
        <w:rPr>
          <w:rFonts w:ascii="StobiSerif Regular" w:hAnsi="StobiSerif Regular"/>
          <w:sz w:val="24"/>
          <w:szCs w:val="24"/>
        </w:rPr>
        <w:t xml:space="preserve"> на обврската сите прописи кои се донесуваат од страна на Советот на општините да бидат во согласност со Уставот и законите 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постапување</w:t>
      </w:r>
      <w:proofErr w:type="gramEnd"/>
      <w:r w:rsidRPr="00E65678">
        <w:rPr>
          <w:rFonts w:ascii="StobiSerif Regular" w:hAnsi="StobiSerif Regular"/>
          <w:sz w:val="24"/>
          <w:szCs w:val="24"/>
        </w:rPr>
        <w:t xml:space="preserve"> и одлучување во согласност со закон, меѓународни договори ратификувани согласно со Уставот на Република Македонија и со други прописи донесени врз основа на закон.</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lastRenderedPageBreak/>
        <w:t>(2) За прашањата кои не се уредени со овој закон, се применуваат одредбите од Законот за локалната самоуправа и Законот за инспекциски надзор.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Начело на транспарентност, јавност и отчетност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7</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На барање на правни и физички лица Инспекторатот е должен да им обезбеди пристап до информациите кои се однесуваат на работењето на Инспекторатот, како и до други информации за кои тие ќе покажат интерес, освен за оние за кои со закон не е дозволен пристап.</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Инспекторатот редовно ја информира јавноста за својата работа.</w:t>
      </w:r>
    </w:p>
    <w:p w:rsidR="009909C8" w:rsidRDefault="009909C8" w:rsidP="00E65678">
      <w:pPr>
        <w:jc w:val="center"/>
        <w:rPr>
          <w:rFonts w:ascii="StobiSerif Regular" w:hAnsi="StobiSerif Regular"/>
          <w:b/>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Начело на еднаквост, непристрасност и објективност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8</w:t>
      </w:r>
    </w:p>
    <w:p w:rsidR="00E65678" w:rsidRPr="00E65678" w:rsidRDefault="00E65678" w:rsidP="00E65678">
      <w:pPr>
        <w:ind w:firstLine="720"/>
        <w:jc w:val="both"/>
        <w:rPr>
          <w:rFonts w:ascii="StobiSerif Regular" w:hAnsi="StobiSerif Regular"/>
          <w:sz w:val="24"/>
          <w:szCs w:val="24"/>
        </w:rPr>
      </w:pPr>
      <w:proofErr w:type="gramStart"/>
      <w:r w:rsidRPr="00E65678">
        <w:rPr>
          <w:rFonts w:ascii="StobiSerif Regular" w:hAnsi="StobiSerif Regular"/>
          <w:sz w:val="24"/>
          <w:szCs w:val="24"/>
        </w:rPr>
        <w:t>Во вршењето на работите од својата надлежност Инспекторатот е должен да обезбеди еднаква, непристрасна и објективна примена на законите и другите прописи.</w:t>
      </w:r>
      <w:proofErr w:type="gramEnd"/>
    </w:p>
    <w:p w:rsidR="009909C8" w:rsidRDefault="009909C8" w:rsidP="00E65678">
      <w:pPr>
        <w:jc w:val="center"/>
        <w:rPr>
          <w:rFonts w:ascii="StobiSerif Regular" w:hAnsi="StobiSerif Regular"/>
          <w:b/>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Начело на самостојност и независност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9</w:t>
      </w:r>
    </w:p>
    <w:p w:rsidR="00E65678" w:rsidRPr="00E65678" w:rsidRDefault="00E65678" w:rsidP="00E65678">
      <w:pPr>
        <w:ind w:firstLine="720"/>
        <w:jc w:val="both"/>
        <w:rPr>
          <w:rFonts w:ascii="StobiSerif Regular" w:hAnsi="StobiSerif Regular"/>
          <w:sz w:val="24"/>
          <w:szCs w:val="24"/>
        </w:rPr>
      </w:pPr>
      <w:proofErr w:type="gramStart"/>
      <w:r w:rsidRPr="00E65678">
        <w:rPr>
          <w:rFonts w:ascii="StobiSerif Regular" w:hAnsi="StobiSerif Regular"/>
          <w:sz w:val="24"/>
          <w:szCs w:val="24"/>
        </w:rPr>
        <w:t>Инспекторот потполно самостојно и независно врши инспекциски надзор над законитоста на прописите и постапката за нивно донесување и врз основа на правно релевантни факти утврдени во доказната постапка, подготвува акти со кои предлага конкретни решенија.</w:t>
      </w:r>
      <w:proofErr w:type="gramEnd"/>
    </w:p>
    <w:p w:rsidR="00E65678" w:rsidRDefault="00E65678" w:rsidP="00E65678">
      <w:pPr>
        <w:jc w:val="both"/>
        <w:rPr>
          <w:rFonts w:ascii="StobiSerif Regular" w:hAnsi="StobiSerif Regular"/>
          <w:sz w:val="24"/>
          <w:szCs w:val="24"/>
        </w:rPr>
      </w:pPr>
    </w:p>
    <w:p w:rsidR="009909C8" w:rsidRDefault="009909C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lastRenderedPageBreak/>
        <w:t>Начело на превенција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10</w:t>
      </w:r>
    </w:p>
    <w:p w:rsidR="00E65678" w:rsidRPr="00E65678" w:rsidRDefault="00E65678" w:rsidP="00E65678">
      <w:pPr>
        <w:ind w:firstLine="720"/>
        <w:jc w:val="both"/>
        <w:rPr>
          <w:rFonts w:ascii="StobiSerif Regular" w:hAnsi="StobiSerif Regular"/>
          <w:sz w:val="24"/>
          <w:szCs w:val="24"/>
        </w:rPr>
      </w:pPr>
      <w:proofErr w:type="gramStart"/>
      <w:r w:rsidRPr="00E65678">
        <w:rPr>
          <w:rFonts w:ascii="StobiSerif Regular" w:hAnsi="StobiSerif Regular"/>
          <w:sz w:val="24"/>
          <w:szCs w:val="24"/>
        </w:rPr>
        <w:t>За превенција од појава на материјална штета и правна несигурност како последица од примената на прописи на општината кои не се во согласност со Уставот и законите на Република Македонија, Инспекторатот презема мерки и активности согласно со правилникот за инспекциски надзор.</w:t>
      </w:r>
      <w:proofErr w:type="gramEnd"/>
    </w:p>
    <w:p w:rsidR="00E65678" w:rsidRPr="00E65678" w:rsidRDefault="00E6567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III. ОРГАНИЗАЦИЈА НА ИНСПЕКТОРАТОТ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Внатрешна организација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11</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 xml:space="preserve">(1) Инспекторатот работите од својата надлежност ги врши преку: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директор</w:t>
      </w:r>
      <w:proofErr w:type="gramEnd"/>
      <w:r w:rsidRPr="00E65678">
        <w:rPr>
          <w:rFonts w:ascii="StobiSerif Regular" w:hAnsi="StobiSerif Regular"/>
          <w:sz w:val="24"/>
          <w:szCs w:val="24"/>
        </w:rPr>
        <w:t xml:space="preserve"> на Инспекторатот (во натамошниот текст: директорот) 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инспектори</w:t>
      </w:r>
      <w:proofErr w:type="gramEnd"/>
      <w:r w:rsidRPr="00E65678">
        <w:rPr>
          <w:rFonts w:ascii="StobiSerif Regular" w:hAnsi="StobiSerif Regular"/>
          <w:sz w:val="24"/>
          <w:szCs w:val="24"/>
        </w:rPr>
        <w:t xml:space="preserve"> за локална самоуправа (во натамошниот текст: инспектори).</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Внатрешната организација на инспекторатот, во согласност со закон, ја утврдува директорот на инспекторатот со актите за внатрешна организација на инспекторатот.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Директор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12</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Со работата на Инспекторатот раководи директор, кој го именува и разрешува Владата на Република Македонија за време од четири години.</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Директорот се избира по пат на јавен оглас, објавен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lastRenderedPageBreak/>
        <w:t xml:space="preserve">(3) За директор може да биде избрано лице кое ги исполнува следниве услови: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да</w:t>
      </w:r>
      <w:proofErr w:type="gramEnd"/>
      <w:r w:rsidRPr="00E65678">
        <w:rPr>
          <w:rFonts w:ascii="StobiSerif Regular" w:hAnsi="StobiSerif Regular"/>
          <w:sz w:val="24"/>
          <w:szCs w:val="24"/>
        </w:rPr>
        <w:t xml:space="preserve"> е државјанин на Република Македонија,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да</w:t>
      </w:r>
      <w:proofErr w:type="gramEnd"/>
      <w:r w:rsidRPr="00E65678">
        <w:rPr>
          <w:rFonts w:ascii="StobiSerif Regular" w:hAnsi="StobiSerif Regular"/>
          <w:sz w:val="24"/>
          <w:szCs w:val="24"/>
        </w:rPr>
        <w:t xml:space="preserve"> не му е изречена мерка на безбедност забрана за вршење професија, дејност или должност, за времетраење на мерката,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да</w:t>
      </w:r>
      <w:proofErr w:type="gramEnd"/>
      <w:r w:rsidRPr="00E65678">
        <w:rPr>
          <w:rFonts w:ascii="StobiSerif Regular" w:hAnsi="StobiSerif Regular"/>
          <w:sz w:val="24"/>
          <w:szCs w:val="24"/>
        </w:rPr>
        <w:t xml:space="preserve"> има стекнати најмалку 240 кредити според ЕКТС или завршен VII/1 степен образование,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да</w:t>
      </w:r>
      <w:proofErr w:type="gramEnd"/>
      <w:r w:rsidRPr="00E65678">
        <w:rPr>
          <w:rFonts w:ascii="StobiSerif Regular" w:hAnsi="StobiSerif Regular"/>
          <w:sz w:val="24"/>
          <w:szCs w:val="24"/>
        </w:rPr>
        <w:t xml:space="preserve"> има најмалку пет години работно искуство по дипломирањето,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да поседува еден од следните меѓународно признати сертификати за познавање на англиски јазик не постар од пет години: ТОЕФЕЛ со најмалку 74 бодови, ИЕЛТС со најмалку 6 бодови, ТОЛЕС базично познавање, ИЛЕК најмалку Б2 ниво, Кембриџ сертификат со намалку Б1 ниво, БУЛАТС (BULATS) - најмалку 60 бода или АПТИС (АPTIS) - најмалку ниво Б2 (B2). 2</w:t>
      </w:r>
    </w:p>
    <w:p w:rsidR="00E65678" w:rsidRPr="00E65678" w:rsidRDefault="00E6567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Инспектори</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13</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 xml:space="preserve">Инспектор може да биде лице кое: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е</w:t>
      </w:r>
      <w:proofErr w:type="gramEnd"/>
      <w:r w:rsidRPr="00E65678">
        <w:rPr>
          <w:rFonts w:ascii="StobiSerif Regular" w:hAnsi="StobiSerif Regular"/>
          <w:sz w:val="24"/>
          <w:szCs w:val="24"/>
        </w:rPr>
        <w:t xml:space="preserve"> државјанин на Република Македонија,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е</w:t>
      </w:r>
      <w:proofErr w:type="gramEnd"/>
      <w:r w:rsidRPr="00E65678">
        <w:rPr>
          <w:rFonts w:ascii="StobiSerif Regular" w:hAnsi="StobiSerif Regular"/>
          <w:sz w:val="24"/>
          <w:szCs w:val="24"/>
        </w:rPr>
        <w:t xml:space="preserve"> полнолетно,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има</w:t>
      </w:r>
      <w:proofErr w:type="gramEnd"/>
      <w:r w:rsidRPr="00E65678">
        <w:rPr>
          <w:rFonts w:ascii="StobiSerif Regular" w:hAnsi="StobiSerif Regular"/>
          <w:sz w:val="24"/>
          <w:szCs w:val="24"/>
        </w:rPr>
        <w:t xml:space="preserve"> општа здравствена способност,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не</w:t>
      </w:r>
      <w:proofErr w:type="gramEnd"/>
      <w:r w:rsidRPr="00E65678">
        <w:rPr>
          <w:rFonts w:ascii="StobiSerif Regular" w:hAnsi="StobiSerif Regular"/>
          <w:sz w:val="24"/>
          <w:szCs w:val="24"/>
        </w:rPr>
        <w:t xml:space="preserve"> му е изречена казна со правосилна судска пресуда за забрана на вршење на професија, дејност или должност,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има</w:t>
      </w:r>
      <w:proofErr w:type="gramEnd"/>
      <w:r w:rsidRPr="00E65678">
        <w:rPr>
          <w:rFonts w:ascii="StobiSerif Regular" w:hAnsi="StobiSerif Regular"/>
          <w:sz w:val="24"/>
          <w:szCs w:val="24"/>
        </w:rPr>
        <w:t xml:space="preserve"> стекнато најмалку 240 кредити според ЕКТС или завршен VII/1 степен од областа на општествените и природните науки, што се докажува со уверение,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има</w:t>
      </w:r>
      <w:proofErr w:type="gramEnd"/>
      <w:r w:rsidRPr="00E65678">
        <w:rPr>
          <w:rFonts w:ascii="StobiSerif Regular" w:hAnsi="StobiSerif Regular"/>
          <w:sz w:val="24"/>
          <w:szCs w:val="24"/>
        </w:rPr>
        <w:t xml:space="preserve"> пет години работно искуство во струката,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lastRenderedPageBreak/>
        <w:t xml:space="preserve">- </w:t>
      </w:r>
      <w:proofErr w:type="gramStart"/>
      <w:r w:rsidRPr="00E65678">
        <w:rPr>
          <w:rFonts w:ascii="StobiSerif Regular" w:hAnsi="StobiSerif Regular"/>
          <w:sz w:val="24"/>
          <w:szCs w:val="24"/>
        </w:rPr>
        <w:t>ги</w:t>
      </w:r>
      <w:proofErr w:type="gramEnd"/>
      <w:r w:rsidRPr="00E65678">
        <w:rPr>
          <w:rFonts w:ascii="StobiSerif Regular" w:hAnsi="StobiSerif Regular"/>
          <w:sz w:val="24"/>
          <w:szCs w:val="24"/>
        </w:rPr>
        <w:t xml:space="preserve"> исполнува другите услови утврдени во актот за систематизација на работните места,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поседува</w:t>
      </w:r>
      <w:proofErr w:type="gramEnd"/>
      <w:r w:rsidRPr="00E65678">
        <w:rPr>
          <w:rFonts w:ascii="StobiSerif Regular" w:hAnsi="StobiSerif Regular"/>
          <w:sz w:val="24"/>
          <w:szCs w:val="24"/>
        </w:rPr>
        <w:t xml:space="preserve"> потврда за познавање на компјутерски програми за канцелариско работење 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има</w:t>
      </w:r>
      <w:proofErr w:type="gramEnd"/>
      <w:r w:rsidRPr="00E65678">
        <w:rPr>
          <w:rFonts w:ascii="StobiSerif Regular" w:hAnsi="StobiSerif Regular"/>
          <w:sz w:val="24"/>
          <w:szCs w:val="24"/>
        </w:rPr>
        <w:t xml:space="preserve"> лиценца за инспектор од областа на надлежноста на инспекциската служба.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Службена легитимација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14</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Овластувањето за вршење на инспекциски надзор, инспекторот го докажува со службена легитимација, со која го докажува своето својство, идентитет и овластувања.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Формата и содржината на образецот на службената легитимацијата, изгледот на знакот, како и начинот на издавање и одземање на службената легитимација ги пропишува министерот за локална самоуправа на предлог на директорот.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Програма за работа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15</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Директорот ја донесува годишната програма за работа на инспекторатот во рок од седум дена од денот на приемот на согласноста од ставот (3) на овој член, односно најдоцна до 10 октомври во тековната година доколку Инспекцискиот совет не ја разгледа и не достави согласност, односно забелешки во рокот предвиден во ставот (3) на овој член.</w:t>
      </w:r>
    </w:p>
    <w:p w:rsidR="00E65678" w:rsidRPr="00E65678" w:rsidRDefault="00E65678" w:rsidP="00E65678">
      <w:pPr>
        <w:jc w:val="both"/>
        <w:rPr>
          <w:rFonts w:ascii="StobiSerif Regular" w:hAnsi="StobiSerif Regular"/>
          <w:sz w:val="24"/>
          <w:szCs w:val="24"/>
        </w:rPr>
      </w:pP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lastRenderedPageBreak/>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(4) Врз кварталите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(5) Врз основа на кварталите планови за секој инспектор директорот подготвува месечен план за работа, кој план содржи и распоред на надзори до датуми и по субјекти на надзор.</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(6)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(7) 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Извештај за работа</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16</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Директорот подготвува полугодишен и годишен извештај за работата на Инспекторатот за претходната година и го доставува до Владата на Република Македонија, најдоцна до 31 март во тековната година.</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 xml:space="preserve">(2) Извештајот од ставот (1) на овој член особено содржи: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lastRenderedPageBreak/>
        <w:t xml:space="preserve">- </w:t>
      </w:r>
      <w:proofErr w:type="gramStart"/>
      <w:r w:rsidRPr="00E65678">
        <w:rPr>
          <w:rFonts w:ascii="StobiSerif Regular" w:hAnsi="StobiSerif Regular"/>
          <w:sz w:val="24"/>
          <w:szCs w:val="24"/>
        </w:rPr>
        <w:t>оцена</w:t>
      </w:r>
      <w:proofErr w:type="gramEnd"/>
      <w:r w:rsidRPr="00E65678">
        <w:rPr>
          <w:rFonts w:ascii="StobiSerif Regular" w:hAnsi="StobiSerif Regular"/>
          <w:sz w:val="24"/>
          <w:szCs w:val="24"/>
        </w:rPr>
        <w:t xml:space="preserve"> на состојбите од аспект на законитоста на прописите на советите на општините,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податоци</w:t>
      </w:r>
      <w:proofErr w:type="gramEnd"/>
      <w:r w:rsidRPr="00E65678">
        <w:rPr>
          <w:rFonts w:ascii="StobiSerif Regular" w:hAnsi="StobiSerif Regular"/>
          <w:sz w:val="24"/>
          <w:szCs w:val="24"/>
        </w:rPr>
        <w:t xml:space="preserve"> за бројот на извршените надзори по општини и утврдените повреди,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податоци</w:t>
      </w:r>
      <w:proofErr w:type="gramEnd"/>
      <w:r w:rsidRPr="00E65678">
        <w:rPr>
          <w:rFonts w:ascii="StobiSerif Regular" w:hAnsi="StobiSerif Regular"/>
          <w:sz w:val="24"/>
          <w:szCs w:val="24"/>
        </w:rPr>
        <w:t xml:space="preserve"> за донесените решенија за запирање на примената на прописите на советите на општините и за непочитување на обврските на градоначалниците за спроведување и примена на одредбите на Законот за локалната самоуправа и на овој закон,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податоци</w:t>
      </w:r>
      <w:proofErr w:type="gramEnd"/>
      <w:r w:rsidRPr="00E65678">
        <w:rPr>
          <w:rFonts w:ascii="StobiSerif Regular" w:hAnsi="StobiSerif Regular"/>
          <w:sz w:val="24"/>
          <w:szCs w:val="24"/>
        </w:rPr>
        <w:t xml:space="preserve"> за бројот на поднесените иницијативи пред Уставниот суд на Република Македонија за оцена на уставноста и законитоста на прописите на општината и за решенијата односно одлуките на Уставниот суд по поднесените иницијативи,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препораки</w:t>
      </w:r>
      <w:proofErr w:type="gramEnd"/>
      <w:r w:rsidRPr="00E65678">
        <w:rPr>
          <w:rFonts w:ascii="StobiSerif Regular" w:hAnsi="StobiSerif Regular"/>
          <w:sz w:val="24"/>
          <w:szCs w:val="24"/>
        </w:rPr>
        <w:t xml:space="preserve"> за подобрување на утврдените состојби 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 </w:t>
      </w:r>
      <w:proofErr w:type="gramStart"/>
      <w:r w:rsidRPr="00E65678">
        <w:rPr>
          <w:rFonts w:ascii="StobiSerif Regular" w:hAnsi="StobiSerif Regular"/>
          <w:sz w:val="24"/>
          <w:szCs w:val="24"/>
        </w:rPr>
        <w:t>други</w:t>
      </w:r>
      <w:proofErr w:type="gramEnd"/>
      <w:r w:rsidRPr="00E65678">
        <w:rPr>
          <w:rFonts w:ascii="StobiSerif Regular" w:hAnsi="StobiSerif Regular"/>
          <w:sz w:val="24"/>
          <w:szCs w:val="24"/>
        </w:rPr>
        <w:t xml:space="preserve"> податоци од значење за работата на Инспекторатот.</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(3) Годишниот извештај се објавува на веб страницата на Министерството за локална самоуправа.</w:t>
      </w:r>
    </w:p>
    <w:p w:rsidR="00E65678" w:rsidRPr="00E65678" w:rsidRDefault="00E6567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IV. ВИДОВИ И ПОСТАПКА ЗА ВРШЕЊЕ НА ИНСПЕКЦИСКИ НАДЗОР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Видови инспекциски надзор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17</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 xml:space="preserve">Инспекцискиот надзор може да биде: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1) </w:t>
      </w:r>
      <w:proofErr w:type="gramStart"/>
      <w:r w:rsidRPr="00E65678">
        <w:rPr>
          <w:rFonts w:ascii="StobiSerif Regular" w:hAnsi="StobiSerif Regular"/>
          <w:sz w:val="24"/>
          <w:szCs w:val="24"/>
        </w:rPr>
        <w:t>редовен</w:t>
      </w:r>
      <w:proofErr w:type="gramEnd"/>
      <w:r w:rsidRPr="00E65678">
        <w:rPr>
          <w:rFonts w:ascii="StobiSerif Regular" w:hAnsi="StobiSerif Regular"/>
          <w:sz w:val="24"/>
          <w:szCs w:val="24"/>
        </w:rPr>
        <w:t xml:space="preserve"> инспекциски надзор;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2) </w:t>
      </w:r>
      <w:proofErr w:type="gramStart"/>
      <w:r w:rsidRPr="00E65678">
        <w:rPr>
          <w:rFonts w:ascii="StobiSerif Regular" w:hAnsi="StobiSerif Regular"/>
          <w:sz w:val="24"/>
          <w:szCs w:val="24"/>
        </w:rPr>
        <w:t>вонреден</w:t>
      </w:r>
      <w:proofErr w:type="gramEnd"/>
      <w:r w:rsidRPr="00E65678">
        <w:rPr>
          <w:rFonts w:ascii="StobiSerif Regular" w:hAnsi="StobiSerif Regular"/>
          <w:sz w:val="24"/>
          <w:szCs w:val="24"/>
        </w:rPr>
        <w:t xml:space="preserve"> инспекциски надзор и </w:t>
      </w:r>
    </w:p>
    <w:p w:rsidR="00E65678" w:rsidRPr="00E65678" w:rsidRDefault="00E65678" w:rsidP="00E65678">
      <w:pPr>
        <w:jc w:val="both"/>
        <w:rPr>
          <w:rFonts w:ascii="StobiSerif Regular" w:hAnsi="StobiSerif Regular"/>
          <w:sz w:val="24"/>
          <w:szCs w:val="24"/>
        </w:rPr>
      </w:pPr>
      <w:r w:rsidRPr="00E65678">
        <w:rPr>
          <w:rFonts w:ascii="StobiSerif Regular" w:hAnsi="StobiSerif Regular"/>
          <w:sz w:val="24"/>
          <w:szCs w:val="24"/>
        </w:rPr>
        <w:t xml:space="preserve">3) </w:t>
      </w:r>
      <w:proofErr w:type="gramStart"/>
      <w:r w:rsidRPr="00E65678">
        <w:rPr>
          <w:rFonts w:ascii="StobiSerif Regular" w:hAnsi="StobiSerif Regular"/>
          <w:sz w:val="24"/>
          <w:szCs w:val="24"/>
        </w:rPr>
        <w:t>контролен</w:t>
      </w:r>
      <w:proofErr w:type="gramEnd"/>
      <w:r w:rsidRPr="00E65678">
        <w:rPr>
          <w:rFonts w:ascii="StobiSerif Regular" w:hAnsi="StobiSerif Regular"/>
          <w:sz w:val="24"/>
          <w:szCs w:val="24"/>
        </w:rPr>
        <w:t xml:space="preserve"> инспекциски надзор.</w:t>
      </w:r>
    </w:p>
    <w:p w:rsidR="00E65678" w:rsidRPr="00E65678" w:rsidRDefault="00E65678" w:rsidP="00E65678">
      <w:pPr>
        <w:jc w:val="both"/>
        <w:rPr>
          <w:rFonts w:ascii="StobiSerif Regular" w:hAnsi="StobiSerif Regular"/>
          <w:sz w:val="24"/>
          <w:szCs w:val="24"/>
        </w:rPr>
      </w:pP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lastRenderedPageBreak/>
        <w:t>Вршење на инспекцискиот надзор</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18</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(1) Инспекторот самостојно ги врши работите од инспекцискиот надзор и презема мерки за кои е овластен со овој закон.</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(2) Инспекцискиот надзор се врши во работно време.</w:t>
      </w:r>
    </w:p>
    <w:p w:rsidR="00E65678" w:rsidRPr="00E65678" w:rsidRDefault="00E65678" w:rsidP="00E65678">
      <w:pPr>
        <w:ind w:firstLine="720"/>
        <w:jc w:val="both"/>
        <w:rPr>
          <w:rFonts w:ascii="StobiSerif Regular" w:hAnsi="StobiSerif Regular"/>
          <w:sz w:val="24"/>
          <w:szCs w:val="24"/>
        </w:rPr>
      </w:pPr>
      <w:r w:rsidRPr="00E65678">
        <w:rPr>
          <w:rFonts w:ascii="StobiSerif Regular" w:hAnsi="StobiSerif Regular"/>
          <w:sz w:val="24"/>
          <w:szCs w:val="24"/>
        </w:rPr>
        <w:t>(3) За денот, содржината и обемот на инспекцискиот надзор, инспекторот го известува градоначалникот и претседателот на советот на општината во која ќе се врши надзор, најдоцна седум дена пред денот кој е определен за вршење на надзорот.</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Обврска за легитимирање</w:t>
      </w:r>
    </w:p>
    <w:p w:rsidR="00E65678" w:rsidRPr="00E65678" w:rsidRDefault="00E65678" w:rsidP="00E65678">
      <w:pPr>
        <w:jc w:val="center"/>
        <w:rPr>
          <w:rFonts w:ascii="StobiSerif Regular" w:hAnsi="StobiSerif Regular"/>
          <w:b/>
          <w:sz w:val="24"/>
          <w:szCs w:val="24"/>
        </w:rPr>
      </w:pPr>
      <w:r w:rsidRPr="00E65678">
        <w:rPr>
          <w:rFonts w:ascii="StobiSerif Regular" w:hAnsi="StobiSerif Regular"/>
          <w:b/>
          <w:sz w:val="24"/>
          <w:szCs w:val="24"/>
        </w:rPr>
        <w:t>Член 19</w:t>
      </w:r>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Инспекторот е должен при вршењето на инспекцискиот надзор да ја покаже службената легитимација.</w:t>
      </w:r>
      <w:proofErr w:type="gramEnd"/>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Обезбедување услови за вршење инспекциски надзор и достапност на документацијата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20</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Градоначалникот, претседателот на советот на општината или овластеното лице, во случај на инспекциски надзор над законитоста на прописите на општината, должни се на инспекторот да му овозможат непречено вршење на надзорот, да му ги обезбедат и создадат потребните услови за вршење на надзорот и да му ги стават на увид и располагање потребните прописи, записниците од седниците на советот на општината, евиденцијата за присуство на седниците на членовите на советот или други исправи што тој ќе ги побара.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 xml:space="preserve">(2) Градоначалникот е должен да ги достави на увид и поднесените иницијативи за поведување постапка за оценување на уставноста и законитоста на прописи на општината и одлуките на Уставниот суд на </w:t>
      </w:r>
      <w:r w:rsidRPr="00E65678">
        <w:rPr>
          <w:rFonts w:ascii="StobiSerif Regular" w:hAnsi="StobiSerif Regular"/>
          <w:sz w:val="24"/>
          <w:szCs w:val="24"/>
        </w:rPr>
        <w:lastRenderedPageBreak/>
        <w:t>Република Македонија, донесени по повод иницијативите на градоначалникот.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(3) При вршењето на инспекцискиот надзор, инспекторот има право да побара копија од прописите и актите верна на оригиналот, заверена од овластено лице на општината.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(4) Доколку општината во која треба да се врши инспекцискиот надзор од објективни причини не може да обезбеди и создаде потребни услови за негово вршење во закажаниот термин, градоначалникот може да побара одлагање на инспекцискиот надзор не подолго од седум дена.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(5) Доколку при вршењето на инспекцискиот надзор градоначалникот, претседателот на советот на општината или овластеното лице, не се во можност да ги стават на увид и располагање бараните прописи, записниците од седниците на советот на општината, евиденцијата за присуство на седниците на членовите на советот на општината или други исправи, инспекторот може да ги задолжи да ги достават во определен рок до Инспекторатот.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(6) Ако градоначалникот, претседателот на советот на општината или овластеното лице не обезбедат услови за вршење инспекциски надзор и по истекот на рокот од ставот (4) на овој член, или не ги достават бараните прописи, записници од седници на советот на општината, евиденцијата за присуство на членовите на советот или други исправи во рокот определен од инспекторот, престанува да тече рокот за донесување решение за запирање на примената на пропис утврден во Законот за локалната самоуправа и тој  продолжува да тече од денот на извршениот надзор односно од денот на доставувањето на бараните прописи и записници.</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(7) Доколку при вршење на инспекцискиот надзор овластениот инспектор утврди дека е сторена неправилност од ставот (6) на овој член, е должен утврдената неправилност да ја забележи во записникот подготвен во смисла на членот 21 од овој закон и истовремено да му врачи покана за едукација на одговорното лице во општината.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lastRenderedPageBreak/>
        <w:t>(8) Формата и содржината на поканата за едукација, како и начинот на спроведување на едукацијата ги пропишува министерот за локална самоуправа.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(9) Доколку во закажаниот термин лицето од ставот (7) на овој член, не се јави на едукацијата, односно повтори некоја од неправилностите утврдени во ставот (7) на овој член, директорот на Инспекторатот пред надлежниот суд или комисија за прекршоци, поднесува барање за поведување на прекршочна постапка против одговорното лице на контролираната општина.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Записник</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21</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За извршениот инспекциски надзор, инспекторот составува записник во два примерока.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Записникот го потпишуваат лицата што учествувале во постапката на надзорот.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(3) Кога лицето кое учествувало во постапката на надзорот ќе одбие да го потпише записникот, инспекторот тоа ќе го забележи и ќе ги наведе причините за одбивањето.</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(4) Еден примерок од записникот се доставува до општината веднаш по извршениот надзор.</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Приговор</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22</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Градоначалникот и претседателот на советот на општината или овластеното лице, имаат право да дадат приговор на записникот од членот 21 став (1) од овој закон, во рок од осум дена од денот на неговиот прием.</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Приговорот од ставот (1) на овој член се поднесува до Инспекторатот.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 xml:space="preserve">(3) Инспекторатот е должен да одговори на приговорот без одлагање, а најкасно осум дена од денот на приемот на приговорот со тоа што може да ги </w:t>
      </w:r>
      <w:r w:rsidRPr="00E65678">
        <w:rPr>
          <w:rFonts w:ascii="StobiSerif Regular" w:hAnsi="StobiSerif Regular"/>
          <w:sz w:val="24"/>
          <w:szCs w:val="24"/>
        </w:rPr>
        <w:lastRenderedPageBreak/>
        <w:t xml:space="preserve">уважи примедбите </w:t>
      </w:r>
      <w:proofErr w:type="gramStart"/>
      <w:r w:rsidRPr="00E65678">
        <w:rPr>
          <w:rFonts w:ascii="StobiSerif Regular" w:hAnsi="StobiSerif Regular"/>
          <w:sz w:val="24"/>
          <w:szCs w:val="24"/>
        </w:rPr>
        <w:t>и  истите</w:t>
      </w:r>
      <w:proofErr w:type="gramEnd"/>
      <w:r w:rsidRPr="00E65678">
        <w:rPr>
          <w:rFonts w:ascii="StobiSerif Regular" w:hAnsi="StobiSerif Regular"/>
          <w:sz w:val="24"/>
          <w:szCs w:val="24"/>
        </w:rPr>
        <w:t xml:space="preserve"> да бидат составен дел на записникот или да ги отфрли како неосновани.</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Запирање на примена на пропис</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23</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За пропис за кој инспекторот смета дека постојат услови за запирање на неговата примена поради неусогласеност со Уставот или закон, подготвува решение за запирање на примената на прописот.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За пропис за кој е донесено решение за запирање на неговата примена поради неусогласеност со Уставот или закон, инспекторот подготвува иницијатива за поведување постапка за оцена на уставноста и законитоста на прописот пред Уставниот суд на Република Македонија.</w:t>
      </w:r>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(3) Актите од ставовите (1) и (2) на овој член ги донесува директорот на инспекторатот и истите во рок од три дена ги објавува на веб страната на Министерството за локална самоуправа.</w:t>
      </w:r>
      <w:proofErr w:type="gramEnd"/>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(4) За донесувањето на решението од ставот (1) на овој член, неговото објавување и поднесувањето на иницијативата од ставот (2) на овој член, се применуваат одредбите од Законот за локалната самоуправа.</w:t>
      </w:r>
      <w:proofErr w:type="gramEnd"/>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Предлог за поведување постапка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24</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Ако инспекторот во вршењето на инспекцискиот надзор утврди дека има основано сомневање за постоење прекршок или кривично дело, односно дека постои основа за преземање управни или други мерки за чие преземање е надлежен друг орган, должен е да поднесе пријава за поведување прекршочна или кривична постапка, односно без одлагање да го извести надлежниот орган за преземање на управни или други мерки.</w:t>
      </w:r>
    </w:p>
    <w:p w:rsidR="00E65678" w:rsidRPr="00E65678" w:rsidRDefault="00E65678" w:rsidP="00E65678">
      <w:pPr>
        <w:jc w:val="both"/>
        <w:rPr>
          <w:rFonts w:ascii="StobiSerif Regular" w:hAnsi="StobiSerif Regular"/>
          <w:sz w:val="24"/>
          <w:szCs w:val="24"/>
        </w:rPr>
      </w:pP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lastRenderedPageBreak/>
        <w:t>(2) Ако инспекторот не постапи согласно со ставот (1) на овој член се смета дека сторил дисциплински престап.</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Судир на интереси</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25</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Инспекторот не смее да врши или да присуствува при инспекцискиот надзор, доколку член на неговото семејство е градоначалник или претседател на советот на општината во која се врши надзорот.</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Како член на семејство од ставот (1) на овој член се смета лице кое е во крвно сродство во права линија со инспекторот кој врши или присуствува при надзорот.</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V. СОРАБОТКА И ЕВИДЕНЦИЈА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Унапредување на законитоста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26</w:t>
      </w:r>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Инспекторатот соработува со органите на државната управа, заинтересираните физички и правни лица и нивните асоцијации, во обезбедувањето и унапредувањето на законитоста на прописите на општината.</w:t>
      </w:r>
      <w:proofErr w:type="gramEnd"/>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Иницијатива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27</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Органите на државната управа, здруженијата на граѓани и други правни и физички лица можат да поднесуваат иницијативи во форма на известувања, предлози и претставки до Инспекторатот, за вршење инспекциски надзор.</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За преземените мерки по поднесената иницијатива, Инспекторатот ќе ги извести субјектите од ставот (1) на овој член во рок од 30 дена од денот на поднесувањето на иницијативата.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lastRenderedPageBreak/>
        <w:t>Евиденција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28</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(1) Инспекторатот води евиденција за донесените одлуки и решенија на Уставниот суд на Република Македонија за оцена на уставноста и законитоста на прописите на општините, по поднесените иницијативи од Инспекторатот и овозможува нејзина достапност до јавноста преку веб страницата на Министерството за локална самоуправа.</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(2) Одлуките и решенијата на Уставниот суд на Република Македонија задолжително се објавуваат во службен гласник на општината на која се однесува.</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VI. ПРЕКРШОЧНИ ОДРЕДБИ</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29</w:t>
      </w:r>
    </w:p>
    <w:p w:rsidR="00E65678" w:rsidRPr="00E65678" w:rsidRDefault="00E65678" w:rsidP="00EE0E0C">
      <w:pPr>
        <w:ind w:firstLine="720"/>
        <w:jc w:val="both"/>
        <w:rPr>
          <w:rFonts w:ascii="StobiSerif Regular" w:hAnsi="StobiSerif Regular"/>
          <w:sz w:val="24"/>
          <w:szCs w:val="24"/>
        </w:rPr>
      </w:pPr>
      <w:r w:rsidRPr="00E65678">
        <w:rPr>
          <w:rFonts w:ascii="StobiSerif Regular" w:hAnsi="StobiSerif Regular"/>
          <w:sz w:val="24"/>
          <w:szCs w:val="24"/>
        </w:rPr>
        <w:t>Глоба во износ од 1.000 до 1.500 евра, во денарска противвредност, ќе му се изрече за прекршок на одговорното лице во општината, ако и по истекот на рокот од членот 20 став (6) на овој закон, не обезбеди услови за вршење инспекциски надзор или не ги достави бараните прописи и записници во рокот определен од инспекторот.</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VII. ПРЕОДНИ И ЗАВРШНИ ОДРЕДБИ</w:t>
      </w:r>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30</w:t>
      </w:r>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Подзаконските акти предвидени со овој закон, ќе се донесат во рок од 30 дена од денот на влегувањето во сила на овој закон.</w:t>
      </w:r>
      <w:proofErr w:type="gramEnd"/>
    </w:p>
    <w:p w:rsidR="00E65678" w:rsidRPr="00EE0E0C" w:rsidRDefault="00E65678" w:rsidP="00EE0E0C">
      <w:pPr>
        <w:jc w:val="center"/>
        <w:rPr>
          <w:rFonts w:ascii="StobiSerif Regular" w:hAnsi="StobiSerif Regular"/>
          <w:b/>
          <w:sz w:val="24"/>
          <w:szCs w:val="24"/>
        </w:rPr>
      </w:pPr>
      <w:r w:rsidRPr="00EE0E0C">
        <w:rPr>
          <w:rFonts w:ascii="StobiSerif Regular" w:hAnsi="StobiSerif Regular"/>
          <w:b/>
          <w:sz w:val="24"/>
          <w:szCs w:val="24"/>
        </w:rPr>
        <w:t>Член 31</w:t>
      </w:r>
    </w:p>
    <w:p w:rsidR="00E65678"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Постапките започнати пред денот на влегувањето во сила на овој закон ќе се завршат согласно со одредбите на Законот за локалната самоуправа.</w:t>
      </w:r>
      <w:proofErr w:type="gramEnd"/>
    </w:p>
    <w:p w:rsidR="00EE0E0C" w:rsidRDefault="00EE0E0C" w:rsidP="00EE0E0C">
      <w:pPr>
        <w:jc w:val="center"/>
        <w:rPr>
          <w:rFonts w:ascii="StobiSerif Regular" w:hAnsi="StobiSerif Regular"/>
          <w:b/>
          <w:sz w:val="24"/>
          <w:szCs w:val="24"/>
        </w:rPr>
      </w:pPr>
    </w:p>
    <w:p w:rsidR="00EE0E0C" w:rsidRDefault="00EE0E0C" w:rsidP="00EE0E0C">
      <w:pPr>
        <w:jc w:val="center"/>
        <w:rPr>
          <w:rFonts w:ascii="StobiSerif Regular" w:hAnsi="StobiSerif Regular"/>
          <w:b/>
          <w:sz w:val="24"/>
          <w:szCs w:val="24"/>
        </w:rPr>
      </w:pPr>
    </w:p>
    <w:p w:rsidR="00E65678" w:rsidRPr="00EE0E0C" w:rsidRDefault="00E65678" w:rsidP="00EE0E0C">
      <w:pPr>
        <w:jc w:val="center"/>
        <w:rPr>
          <w:rFonts w:ascii="StobiSerif Regular" w:hAnsi="StobiSerif Regular"/>
          <w:b/>
          <w:sz w:val="24"/>
          <w:szCs w:val="24"/>
        </w:rPr>
      </w:pPr>
      <w:bookmarkStart w:id="0" w:name="_GoBack"/>
      <w:bookmarkEnd w:id="0"/>
      <w:r w:rsidRPr="00EE0E0C">
        <w:rPr>
          <w:rFonts w:ascii="StobiSerif Regular" w:hAnsi="StobiSerif Regular"/>
          <w:b/>
          <w:sz w:val="24"/>
          <w:szCs w:val="24"/>
        </w:rPr>
        <w:lastRenderedPageBreak/>
        <w:t>Член 32</w:t>
      </w:r>
    </w:p>
    <w:p w:rsidR="009617A3" w:rsidRPr="00E65678" w:rsidRDefault="00E65678" w:rsidP="00EE0E0C">
      <w:pPr>
        <w:ind w:firstLine="720"/>
        <w:jc w:val="both"/>
        <w:rPr>
          <w:rFonts w:ascii="StobiSerif Regular" w:hAnsi="StobiSerif Regular"/>
          <w:sz w:val="24"/>
          <w:szCs w:val="24"/>
        </w:rPr>
      </w:pPr>
      <w:proofErr w:type="gramStart"/>
      <w:r w:rsidRPr="00E65678">
        <w:rPr>
          <w:rFonts w:ascii="StobiSerif Regular" w:hAnsi="StobiSerif Regular"/>
          <w:sz w:val="24"/>
          <w:szCs w:val="24"/>
        </w:rPr>
        <w:t>Овој закон влегува во сила осмиот ден од денот на објавувањето во „Службен весник на Република Македонија“.</w:t>
      </w:r>
      <w:proofErr w:type="gramEnd"/>
    </w:p>
    <w:sectPr w:rsidR="009617A3" w:rsidRPr="00E65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F"/>
    <w:rsid w:val="00733AFF"/>
    <w:rsid w:val="009617A3"/>
    <w:rsid w:val="009909C8"/>
    <w:rsid w:val="00B71A67"/>
    <w:rsid w:val="00DE5CD6"/>
    <w:rsid w:val="00E65678"/>
    <w:rsid w:val="00E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Plamen Georgievski</cp:lastModifiedBy>
  <cp:revision>5</cp:revision>
  <dcterms:created xsi:type="dcterms:W3CDTF">2018-04-26T13:10:00Z</dcterms:created>
  <dcterms:modified xsi:type="dcterms:W3CDTF">2018-04-26T13:35:00Z</dcterms:modified>
</cp:coreProperties>
</file>